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npd.nalog.ru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npd.nalog.ru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индивидуальному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предпринимателю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индивидуального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предпринимателя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 части,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5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помещение или сооружение, указанные в пп.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, указанная в пп.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гараж или машино-место.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случае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1BD2" w:rsidRPr="00D962D4" w:rsidTr="00E61BD2">
        <w:trPr>
          <w:trHeight w:val="5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BD2" w:rsidRPr="004D0B6D" w:rsidRDefault="00E61BD2" w:rsidP="0063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BD2" w:rsidRPr="004D0B6D" w:rsidRDefault="00E61BD2" w:rsidP="00631F5D">
            <w:pPr>
              <w:pStyle w:val="Default"/>
              <w:jc w:val="both"/>
              <w:rPr>
                <w:sz w:val="28"/>
                <w:szCs w:val="28"/>
              </w:rPr>
            </w:pPr>
            <w:r w:rsidRPr="004D0B6D">
              <w:rPr>
                <w:sz w:val="28"/>
                <w:szCs w:val="28"/>
              </w:rPr>
              <w:t xml:space="preserve">Меня мобилизовали. В </w:t>
            </w:r>
            <w:proofErr w:type="gramStart"/>
            <w:r w:rsidRPr="004D0B6D">
              <w:rPr>
                <w:sz w:val="28"/>
                <w:szCs w:val="28"/>
              </w:rPr>
              <w:t>отношении</w:t>
            </w:r>
            <w:proofErr w:type="gramEnd"/>
            <w:r w:rsidRPr="004D0B6D">
              <w:rPr>
                <w:sz w:val="28"/>
                <w:szCs w:val="28"/>
              </w:rPr>
              <w:t xml:space="preserve"> меня ведется дело о банкротстве (введена процедура реализации имущества гражданина). Что с ним будет? </w:t>
            </w:r>
          </w:p>
          <w:p w:rsidR="00E61BD2" w:rsidRPr="004D0B6D" w:rsidRDefault="00E61BD2" w:rsidP="00631F5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1BD2" w:rsidRDefault="00E61BD2" w:rsidP="00631F5D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</w:t>
            </w:r>
            <w:proofErr w:type="gramStart"/>
            <w:r>
              <w:rPr>
                <w:color w:val="000000"/>
                <w:sz w:val="28"/>
                <w:szCs w:val="28"/>
              </w:rPr>
              <w:t>этом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случае суд не вправе принимать итоговые судебные акты по делу, например, о введении процедуры реализации имущества. </w:t>
            </w:r>
          </w:p>
          <w:p w:rsidR="00E61BD2" w:rsidRPr="00E61BD2" w:rsidRDefault="00E61BD2" w:rsidP="00E61BD2">
            <w:pPr>
              <w:pStyle w:val="a333feb8ddeee97f57121fd2094c0521bd6ff683d8d0a42f228bf8a64b8551e1msonormal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Однако если процедура реализации имущества уже введена, то  приостановление производства по делу не является препятствием для проведения торгов имуществом гражданина. При этом если в результате реализации выручено больше средств, чем составляют требования кредиторов и расходы по делу, разница выплачивается ответчику.</w:t>
            </w:r>
            <w:r w:rsidRPr="00AD6F7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может быть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обязательств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 w:rsidSect="001B6D64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7E"/>
    <w:rsid w:val="00194171"/>
    <w:rsid w:val="001B6D64"/>
    <w:rsid w:val="001F704F"/>
    <w:rsid w:val="002E6A7E"/>
    <w:rsid w:val="00496A10"/>
    <w:rsid w:val="00667982"/>
    <w:rsid w:val="006C5156"/>
    <w:rsid w:val="00744CE0"/>
    <w:rsid w:val="0079516F"/>
    <w:rsid w:val="00954123"/>
    <w:rsid w:val="00A042E4"/>
    <w:rsid w:val="00A66584"/>
    <w:rsid w:val="00B04A75"/>
    <w:rsid w:val="00D236E4"/>
    <w:rsid w:val="00D962D4"/>
    <w:rsid w:val="00E0487E"/>
    <w:rsid w:val="00E61BD2"/>
    <w:rsid w:val="00EC4319"/>
    <w:rsid w:val="00F40347"/>
    <w:rsid w:val="00FC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6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6D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B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E61BD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Марина Владимировна</dc:creator>
  <cp:keywords/>
  <cp:lastModifiedBy>Kalmairova</cp:lastModifiedBy>
  <cp:revision>3</cp:revision>
  <dcterms:created xsi:type="dcterms:W3CDTF">2022-09-28T05:52:00Z</dcterms:created>
  <dcterms:modified xsi:type="dcterms:W3CDTF">2022-10-07T03:56:00Z</dcterms:modified>
</cp:coreProperties>
</file>